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1E1" w:rsidRPr="00D213C9" w:rsidRDefault="00033FFB">
      <w:pPr>
        <w:rPr>
          <w:rFonts w:ascii="Times New Roman" w:hAnsi="Times New Roman" w:cs="Times New Roman"/>
        </w:rPr>
      </w:pPr>
      <w:r w:rsidRPr="00E37AB9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02.35pt;margin-top:89.45pt;width:418pt;height:466.3pt;z-index:251659264" filled="f" stroked="f">
            <v:textbox>
              <w:txbxContent>
                <w:p w:rsidR="00E04ACE" w:rsidRDefault="00E04ACE" w:rsidP="00E04AC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</w:pPr>
                </w:p>
                <w:p w:rsidR="00E04ACE" w:rsidRPr="00D213C9" w:rsidRDefault="00E04ACE" w:rsidP="00F97FC4">
                  <w:pPr>
                    <w:pStyle w:val="a5"/>
                    <w:rPr>
                      <w:rFonts w:ascii="Showcard Gothic" w:hAnsi="Showcard Gothic" w:cs="Times New Roman"/>
                      <w:b/>
                      <w:color w:val="FF0000"/>
                      <w:sz w:val="80"/>
                      <w:szCs w:val="80"/>
                    </w:rPr>
                  </w:pPr>
                  <w:r w:rsidRPr="00D213C9">
                    <w:rPr>
                      <w:rFonts w:ascii="Times New Roman" w:hAnsi="Times New Roman" w:cs="Times New Roman"/>
                      <w:b/>
                      <w:color w:val="FF0000"/>
                      <w:sz w:val="80"/>
                      <w:szCs w:val="80"/>
                    </w:rPr>
                    <w:t>БЛАГОДАРНОСТЬ</w:t>
                  </w:r>
                </w:p>
                <w:p w:rsidR="002909A0" w:rsidRPr="002909A0" w:rsidRDefault="002909A0" w:rsidP="002909A0">
                  <w:pPr>
                    <w:pStyle w:val="a5"/>
                    <w:rPr>
                      <w:color w:val="FF0000"/>
                      <w:szCs w:val="108"/>
                    </w:rPr>
                  </w:pPr>
                </w:p>
                <w:p w:rsidR="00E04ACE" w:rsidRPr="002909A0" w:rsidRDefault="00E04ACE" w:rsidP="00E04AC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  <w:r w:rsidRPr="002909A0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ОБЪЯВЛЯЕТСЯ</w:t>
                  </w:r>
                </w:p>
                <w:p w:rsidR="002909A0" w:rsidRPr="002909A0" w:rsidRDefault="002909A0" w:rsidP="00E04AC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F97FC4" w:rsidRDefault="000B6ED0" w:rsidP="00E04AC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>Антоненко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 xml:space="preserve"> Юлии Викторовне</w:t>
                  </w:r>
                </w:p>
                <w:p w:rsidR="0024595E" w:rsidRDefault="0024595E" w:rsidP="0024595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</w:p>
                <w:p w:rsidR="000B6ED0" w:rsidRDefault="000B6ED0" w:rsidP="00E04AC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 xml:space="preserve">ОГБУСО «Дом-интернат для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престарелых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 xml:space="preserve"> </w:t>
                  </w:r>
                </w:p>
                <w:p w:rsidR="000B6ED0" w:rsidRDefault="000B6ED0" w:rsidP="00E04AC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 xml:space="preserve">и инвалидов </w:t>
                  </w:r>
                </w:p>
                <w:p w:rsidR="00A46AC3" w:rsidRDefault="000B6ED0" w:rsidP="00E04AC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г. Черемхово и Черемховского района»</w:t>
                  </w:r>
                </w:p>
                <w:p w:rsidR="000B6ED0" w:rsidRDefault="000B6ED0" w:rsidP="00E04AC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</w:p>
                <w:p w:rsidR="002909A0" w:rsidRPr="002909A0" w:rsidRDefault="002909A0" w:rsidP="00E04AC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  <w:r w:rsidRPr="002909A0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за подготовку получателей социальных услуг</w:t>
                  </w:r>
                </w:p>
                <w:p w:rsidR="002909A0" w:rsidRDefault="002909A0" w:rsidP="00033FFB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  <w:r w:rsidRPr="002909A0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к участию в областном</w:t>
                  </w:r>
                  <w:r w:rsidR="00033FFB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 xml:space="preserve"> </w:t>
                  </w:r>
                  <w:r w:rsidRPr="002909A0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дистанционном конкурсе</w:t>
                  </w:r>
                </w:p>
                <w:p w:rsidR="00033FFB" w:rsidRPr="002909A0" w:rsidRDefault="00033FFB" w:rsidP="00033FFB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декоративно-прикладного творчества</w:t>
                  </w:r>
                </w:p>
                <w:p w:rsidR="002909A0" w:rsidRPr="002909A0" w:rsidRDefault="002909A0" w:rsidP="00E04AC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  <w:r w:rsidRPr="002909A0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«Брелок-символ 2023 года»</w:t>
                  </w:r>
                </w:p>
              </w:txbxContent>
            </v:textbox>
          </v:shape>
        </w:pict>
      </w:r>
      <w:r w:rsidR="00E37AB9" w:rsidRPr="00E37AB9">
        <w:rPr>
          <w:noProof/>
          <w:lang w:eastAsia="ru-RU"/>
        </w:rPr>
        <w:pict>
          <v:shape id="_x0000_s1032" type="#_x0000_t202" style="position:absolute;margin-left:443.25pt;margin-top:538.5pt;width:132pt;height:40.5pt;z-index:251661312" filled="f" stroked="f">
            <v:textbox>
              <w:txbxContent>
                <w:p w:rsidR="00F97FC4" w:rsidRPr="00F97FC4" w:rsidRDefault="00F97FC4">
                  <w:pPr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4"/>
                    </w:rPr>
                  </w:pPr>
                  <w:r w:rsidRPr="00F97FC4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4"/>
                    </w:rPr>
                    <w:t>С.Г.Терентьев</w:t>
                  </w:r>
                </w:p>
              </w:txbxContent>
            </v:textbox>
          </v:shape>
        </w:pict>
      </w:r>
      <w:r w:rsidR="00E37AB9" w:rsidRPr="00E37AB9">
        <w:rPr>
          <w:noProof/>
          <w:lang w:eastAsia="ru-RU"/>
        </w:rPr>
        <w:pict>
          <v:shape id="_x0000_s1031" type="#_x0000_t202" style="position:absolute;margin-left:62.2pt;margin-top:538.5pt;width:264.8pt;height:80.25pt;z-index:251660288" filled="f" stroked="f">
            <v:textbox>
              <w:txbxContent>
                <w:p w:rsidR="002909A0" w:rsidRPr="00F97FC4" w:rsidRDefault="002909A0" w:rsidP="002909A0">
                  <w:pPr>
                    <w:pStyle w:val="a5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4"/>
                    </w:rPr>
                  </w:pPr>
                  <w:r w:rsidRPr="00F97FC4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4"/>
                    </w:rPr>
                    <w:t xml:space="preserve">Директор ОГБУСО «Психоневрологический </w:t>
                  </w:r>
                </w:p>
                <w:p w:rsidR="002909A0" w:rsidRPr="00F97FC4" w:rsidRDefault="002909A0" w:rsidP="002909A0">
                  <w:pPr>
                    <w:pStyle w:val="a5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4"/>
                    </w:rPr>
                  </w:pPr>
                  <w:r w:rsidRPr="00F97FC4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4"/>
                    </w:rPr>
                    <w:t>интернат п.</w:t>
                  </w:r>
                  <w:r w:rsidR="00F97FC4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4"/>
                    </w:rPr>
                    <w:t xml:space="preserve"> </w:t>
                  </w:r>
                  <w:r w:rsidRPr="00F97FC4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4"/>
                    </w:rPr>
                    <w:t>Водопадный»</w:t>
                  </w:r>
                </w:p>
              </w:txbxContent>
            </v:textbox>
          </v:shape>
        </w:pict>
      </w:r>
      <w:r w:rsidR="00E37AB9" w:rsidRPr="00E37AB9">
        <w:rPr>
          <w:noProof/>
          <w:lang w:eastAsia="ru-RU"/>
        </w:rPr>
        <w:pict>
          <v:shape id="_x0000_s1026" type="#_x0000_t202" style="position:absolute;margin-left:299.25pt;margin-top:521.25pt;width:198pt;height:194.4pt;z-index:251658240" filled="f" stroked="f">
            <v:textbox>
              <w:txbxContent>
                <w:p w:rsidR="005A53AC" w:rsidRDefault="005A53AC">
                  <w:r w:rsidRPr="005A53A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57325" cy="1457325"/>
                        <wp:effectExtent l="19050" t="0" r="9525" b="0"/>
                        <wp:docPr id="3" name="Рисунок 1" descr="C:\Users\User\Desktop\202209061214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202209061214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1548" cy="14515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F04C1">
        <w:rPr>
          <w:noProof/>
          <w:lang w:eastAsia="ru-RU"/>
        </w:rPr>
        <w:drawing>
          <wp:inline distT="0" distB="0" distL="0" distR="0">
            <wp:extent cx="7555502" cy="10711543"/>
            <wp:effectExtent l="19050" t="0" r="7348" b="0"/>
            <wp:docPr id="1" name="Рисунок 1" descr="C:\Users\User\Desktop\a0b5b3543b93bd105f74c215ded3a6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0b5b3543b93bd105f74c215ded3a6f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052" cy="1071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21E1" w:rsidRPr="00D213C9" w:rsidSect="00AF04C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04C1"/>
    <w:rsid w:val="00033FFB"/>
    <w:rsid w:val="000B6ED0"/>
    <w:rsid w:val="001477FD"/>
    <w:rsid w:val="0024595E"/>
    <w:rsid w:val="002909A0"/>
    <w:rsid w:val="002C55FE"/>
    <w:rsid w:val="002E7F9E"/>
    <w:rsid w:val="00425749"/>
    <w:rsid w:val="005A53AC"/>
    <w:rsid w:val="007836F4"/>
    <w:rsid w:val="007E681C"/>
    <w:rsid w:val="008021E1"/>
    <w:rsid w:val="00A46AC3"/>
    <w:rsid w:val="00A729A1"/>
    <w:rsid w:val="00A75335"/>
    <w:rsid w:val="00AA559C"/>
    <w:rsid w:val="00AD730C"/>
    <w:rsid w:val="00AF04C1"/>
    <w:rsid w:val="00D20824"/>
    <w:rsid w:val="00D213C9"/>
    <w:rsid w:val="00E04ACE"/>
    <w:rsid w:val="00E37AB9"/>
    <w:rsid w:val="00F96F3F"/>
    <w:rsid w:val="00F97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1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4C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A53A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262FC4-5D8C-48D9-B80C-8DDF907B9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14</cp:revision>
  <dcterms:created xsi:type="dcterms:W3CDTF">2022-11-06T09:22:00Z</dcterms:created>
  <dcterms:modified xsi:type="dcterms:W3CDTF">2022-12-18T08:47:00Z</dcterms:modified>
</cp:coreProperties>
</file>